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29" w:rsidRDefault="00B35739" w:rsidP="005325D7">
      <w:pPr>
        <w:jc w:val="both"/>
        <w:rPr>
          <w:b/>
        </w:rPr>
      </w:pPr>
      <w:bookmarkStart w:id="0" w:name="_GoBack"/>
      <w:r w:rsidRPr="00B35739">
        <w:rPr>
          <w:b/>
        </w:rPr>
        <w:t xml:space="preserve">Životní </w:t>
      </w:r>
      <w:r>
        <w:rPr>
          <w:b/>
        </w:rPr>
        <w:t xml:space="preserve">příběh Marka </w:t>
      </w:r>
      <w:proofErr w:type="spellStart"/>
      <w:r>
        <w:rPr>
          <w:b/>
        </w:rPr>
        <w:t>Twa</w:t>
      </w:r>
      <w:r w:rsidRPr="00B35739">
        <w:rPr>
          <w:b/>
        </w:rPr>
        <w:t>ina</w:t>
      </w:r>
      <w:proofErr w:type="spellEnd"/>
    </w:p>
    <w:p w:rsidR="00F5486E" w:rsidRDefault="00B35739" w:rsidP="005325D7">
      <w:pPr>
        <w:ind w:firstLine="708"/>
        <w:jc w:val="both"/>
      </w:pPr>
      <w:r>
        <w:t>Lidé mají různé životní osudy, někdo se převážnou část svého života věnuje jedinému povolání, jiný vystřídá hned několik zaměstnání. Podobně tomu bylo například u amerického spisovatele, autora mnoha dobrodružných knížek (</w:t>
      </w:r>
      <w:r w:rsidRPr="00B35739">
        <w:rPr>
          <w:i/>
        </w:rPr>
        <w:t xml:space="preserve">Život na Mississippi, Dobrodružství Toma </w:t>
      </w:r>
      <w:proofErr w:type="spellStart"/>
      <w:r w:rsidRPr="00B35739">
        <w:rPr>
          <w:i/>
        </w:rPr>
        <w:t>Sawyera</w:t>
      </w:r>
      <w:proofErr w:type="spellEnd"/>
      <w:r w:rsidRPr="00B35739">
        <w:rPr>
          <w:i/>
        </w:rPr>
        <w:t xml:space="preserve">, Dobrodružství </w:t>
      </w:r>
      <w:proofErr w:type="spellStart"/>
      <w:r w:rsidRPr="00B35739">
        <w:rPr>
          <w:i/>
        </w:rPr>
        <w:t>Huckleberryho</w:t>
      </w:r>
      <w:proofErr w:type="spellEnd"/>
      <w:r w:rsidRPr="00B35739">
        <w:rPr>
          <w:i/>
        </w:rPr>
        <w:t xml:space="preserve"> </w:t>
      </w:r>
      <w:proofErr w:type="spellStart"/>
      <w:r w:rsidRPr="00B35739">
        <w:rPr>
          <w:i/>
        </w:rPr>
        <w:t>Finna</w:t>
      </w:r>
      <w:proofErr w:type="spellEnd"/>
      <w:r>
        <w:t xml:space="preserve">) Marka </w:t>
      </w:r>
      <w:proofErr w:type="spellStart"/>
      <w:r>
        <w:t>Twaina</w:t>
      </w:r>
      <w:proofErr w:type="spellEnd"/>
      <w:r>
        <w:t xml:space="preserve"> (1835-1910). </w:t>
      </w:r>
    </w:p>
    <w:p w:rsidR="00F5486E" w:rsidRDefault="00B35739" w:rsidP="005325D7">
      <w:pPr>
        <w:ind w:firstLine="708"/>
        <w:jc w:val="both"/>
      </w:pPr>
      <w:r>
        <w:t xml:space="preserve">Když mu bylo dvanáct let, zemřel mu otec, a tak si musel už jako chlapec sám na sebe vydělávat. Vyučil se sazečem a živil se jako tiskárenský dělník, střídaje podle potřeby místa pobytu. Potom se vyplnila jeho dávná touha: vyučil se kormidelníkem parníků obstarávajících dopravu na řece Mississippi. Po vypuknutí války Severu proti Jihu byla říční doprava přerušena a Mark </w:t>
      </w:r>
      <w:proofErr w:type="spellStart"/>
      <w:r>
        <w:t>Twain</w:t>
      </w:r>
      <w:proofErr w:type="spellEnd"/>
      <w:r>
        <w:t xml:space="preserve"> se vydal na Divoký západ, kde se protloukal coby prospektor (hledač drahých kovů). V zlatokopecké práci se mu příliš nedařilo, a tak si začal přivydělávat příležitostnou novinářskou prací. Osvědčil se nejen jako novinář, povídkář a redaktor místních novin, ale i jako zpravodaj; </w:t>
      </w:r>
      <w:r w:rsidR="00F5486E">
        <w:t xml:space="preserve">účastnil se například nebývalé výpravy amerických turistů do Evropy, Egypta a Palestiny. Reportáž napsaná o této cestě vyvolala takový ohlas, že bylo o </w:t>
      </w:r>
      <w:proofErr w:type="spellStart"/>
      <w:r w:rsidR="00F5486E">
        <w:t>Twainově</w:t>
      </w:r>
      <w:proofErr w:type="spellEnd"/>
      <w:r w:rsidR="00F5486E">
        <w:t xml:space="preserve"> dalším osudu rozhodnuto: stal se proslulým spisovatelem. </w:t>
      </w:r>
    </w:p>
    <w:p w:rsidR="00B35739" w:rsidRDefault="00F5486E" w:rsidP="005325D7">
      <w:pPr>
        <w:ind w:firstLine="708"/>
        <w:jc w:val="both"/>
      </w:pPr>
      <w:r>
        <w:t xml:space="preserve">Z životních osudů pana </w:t>
      </w:r>
      <w:proofErr w:type="spellStart"/>
      <w:r>
        <w:t>Twaina</w:t>
      </w:r>
      <w:proofErr w:type="spellEnd"/>
      <w:r>
        <w:t xml:space="preserve"> jasně vidíme vývoj od povolání přes mnoho zaměstnání až k poslání.</w:t>
      </w:r>
    </w:p>
    <w:p w:rsidR="00F5486E" w:rsidRDefault="00F5486E" w:rsidP="005325D7">
      <w:pPr>
        <w:jc w:val="both"/>
      </w:pPr>
    </w:p>
    <w:p w:rsidR="00F5486E" w:rsidRPr="00B35739" w:rsidRDefault="00F5486E" w:rsidP="005325D7">
      <w:pPr>
        <w:jc w:val="both"/>
      </w:pPr>
      <w:r>
        <w:t xml:space="preserve">(Z učebnice Etická výchova pro 7. ročník, nakl. </w:t>
      </w:r>
      <w:proofErr w:type="spellStart"/>
      <w:r>
        <w:t>Computermedia</w:t>
      </w:r>
      <w:proofErr w:type="spellEnd"/>
      <w:r>
        <w:t>)</w:t>
      </w:r>
      <w:bookmarkEnd w:id="0"/>
    </w:p>
    <w:sectPr w:rsidR="00F5486E" w:rsidRPr="00B3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MbUwtrQEMi1NDZV0lIJTi4sz8/NACgxrAdAROv0sAAAA"/>
  </w:docVars>
  <w:rsids>
    <w:rsidRoot w:val="00B35739"/>
    <w:rsid w:val="005325D7"/>
    <w:rsid w:val="00623229"/>
    <w:rsid w:val="00B35739"/>
    <w:rsid w:val="00F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7288-7CD4-42AF-A875-568B0F5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PPPHK02</dc:creator>
  <cp:keywords/>
  <dc:description/>
  <cp:lastModifiedBy>PPPHK02</cp:lastModifiedBy>
  <cp:revision>3</cp:revision>
  <dcterms:created xsi:type="dcterms:W3CDTF">2022-10-20T13:05:00Z</dcterms:created>
  <dcterms:modified xsi:type="dcterms:W3CDTF">2022-10-20T13:24:00Z</dcterms:modified>
</cp:coreProperties>
</file>