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01" w:rsidRPr="008C4D01" w:rsidRDefault="008C4D01" w:rsidP="008C4D01">
      <w:pPr>
        <w:pStyle w:val="Normlnweb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G</w:t>
      </w:r>
      <w:r w:rsidRPr="008C4D01">
        <w:rPr>
          <w:rFonts w:asciiTheme="minorHAnsi" w:hAnsiTheme="minorHAnsi" w:cstheme="minorHAnsi"/>
          <w:b/>
          <w:color w:val="000000"/>
          <w:sz w:val="22"/>
          <w:szCs w:val="22"/>
        </w:rPr>
        <w:t>ender stereotypy</w:t>
      </w:r>
    </w:p>
    <w:p w:rsidR="008C4D01" w:rsidRPr="008C4D01" w:rsidRDefault="008C4D01" w:rsidP="008C4D01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</w:p>
    <w:p w:rsidR="008C4D01" w:rsidRPr="008C4D01" w:rsidRDefault="008C4D01" w:rsidP="008C4D01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8C4D01">
        <w:rPr>
          <w:rFonts w:asciiTheme="minorHAnsi" w:hAnsiTheme="minorHAnsi" w:cstheme="minorHAnsi"/>
          <w:color w:val="000000"/>
          <w:sz w:val="22"/>
          <w:szCs w:val="22"/>
        </w:rPr>
        <w:t>Rozdíly mezi muži a ženami, mezi tím, co chápeme jako mužské a ženské. Ve skutečnosti jde o kulturně - společenský výtvor, který se mění v čase a od kultura ke kultuře.</w:t>
      </w:r>
    </w:p>
    <w:p w:rsidR="008C4D01" w:rsidRPr="008C4D01" w:rsidRDefault="008C4D01" w:rsidP="008C4D01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8C4D01">
        <w:rPr>
          <w:rFonts w:asciiTheme="minorHAnsi" w:hAnsiTheme="minorHAnsi" w:cstheme="minorHAnsi"/>
          <w:color w:val="000000"/>
          <w:sz w:val="22"/>
          <w:szCs w:val="22"/>
        </w:rPr>
        <w:t>Koncepce genderu tedy implikuje, že se muži a ženami nerodíme, ale stáváme se jimi pod vlivem socializace do života v dané společnosti.</w:t>
      </w:r>
    </w:p>
    <w:p w:rsidR="008C4D01" w:rsidRPr="008C4D01" w:rsidRDefault="008C4D01" w:rsidP="008C4D01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8C4D01">
        <w:rPr>
          <w:rFonts w:asciiTheme="minorHAnsi" w:hAnsiTheme="minorHAnsi" w:cstheme="minorHAnsi"/>
          <w:color w:val="000000"/>
          <w:sz w:val="22"/>
          <w:szCs w:val="22"/>
        </w:rPr>
        <w:t>Gender často souvisí se stereotypy a předsudky ve vnímání, co jsou typicky ženské a mužské vlastnosti, schopnosti, dovednosti. Předsudky ovlivňují také očekávání, která máme ve vztahu k mužské a ženské roli.</w:t>
      </w:r>
    </w:p>
    <w:p w:rsidR="008C4D01" w:rsidRPr="008C4D01" w:rsidRDefault="008C4D01" w:rsidP="008C4D01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8C4D01">
        <w:rPr>
          <w:rFonts w:asciiTheme="minorHAnsi" w:hAnsiTheme="minorHAnsi" w:cstheme="minorHAnsi"/>
          <w:color w:val="000000"/>
          <w:sz w:val="22"/>
          <w:szCs w:val="22"/>
        </w:rPr>
        <w:t>Poznávání by mělo spět k otevřenosti, rovnováze a rovným příležitostem.</w:t>
      </w:r>
    </w:p>
    <w:p w:rsidR="008C4D01" w:rsidRPr="008C4D01" w:rsidRDefault="008C4D01" w:rsidP="008C4D01">
      <w:pPr>
        <w:pStyle w:val="Normlnweb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8C4D01">
        <w:rPr>
          <w:rFonts w:asciiTheme="minorHAnsi" w:hAnsiTheme="minorHAnsi" w:cstheme="minorHAnsi"/>
          <w:color w:val="000000"/>
          <w:sz w:val="22"/>
          <w:szCs w:val="22"/>
          <w:u w:val="single"/>
        </w:rPr>
        <w:t>Sociální vnímání – předsudky – příklady otázek</w:t>
      </w:r>
    </w:p>
    <w:p w:rsidR="008C4D01" w:rsidRPr="008C4D01" w:rsidRDefault="008C4D01" w:rsidP="008C4D01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8C4D01">
        <w:rPr>
          <w:rFonts w:asciiTheme="minorHAnsi" w:hAnsiTheme="minorHAnsi" w:cstheme="minorHAnsi"/>
          <w:color w:val="000000"/>
          <w:sz w:val="22"/>
          <w:szCs w:val="22"/>
        </w:rPr>
        <w:t>1. U nás doma vaří: manžel/ já / společně/ necháváme si jídlo většinou dovážet</w:t>
      </w:r>
    </w:p>
    <w:p w:rsidR="008C4D01" w:rsidRPr="008C4D01" w:rsidRDefault="008C4D01" w:rsidP="008C4D01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8C4D01">
        <w:rPr>
          <w:rFonts w:asciiTheme="minorHAnsi" w:hAnsiTheme="minorHAnsi" w:cstheme="minorHAnsi"/>
          <w:color w:val="000000"/>
          <w:sz w:val="22"/>
          <w:szCs w:val="22"/>
        </w:rPr>
        <w:t>2. Mé první dítě naučil chodit na nočník: tatínek / já – máma/ chůva/ babička</w:t>
      </w:r>
    </w:p>
    <w:p w:rsidR="008C4D01" w:rsidRPr="008C4D01" w:rsidRDefault="008C4D01" w:rsidP="008C4D01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8C4D01">
        <w:rPr>
          <w:rFonts w:asciiTheme="minorHAnsi" w:hAnsiTheme="minorHAnsi" w:cstheme="minorHAnsi"/>
          <w:color w:val="000000"/>
          <w:sz w:val="22"/>
          <w:szCs w:val="22"/>
        </w:rPr>
        <w:t xml:space="preserve">3. Co byste ode mě nečekali: štípu dříví/ zabíjím a kuchám ryby/ vyšívám křížkovým stehem/ chodím na </w:t>
      </w:r>
      <w:proofErr w:type="spellStart"/>
      <w:r w:rsidRPr="008C4D01">
        <w:rPr>
          <w:rFonts w:asciiTheme="minorHAnsi" w:hAnsiTheme="minorHAnsi" w:cstheme="minorHAnsi"/>
          <w:color w:val="000000"/>
          <w:sz w:val="22"/>
          <w:szCs w:val="22"/>
        </w:rPr>
        <w:t>pilates</w:t>
      </w:r>
      <w:proofErr w:type="spellEnd"/>
    </w:p>
    <w:p w:rsidR="008C4D01" w:rsidRPr="008C4D01" w:rsidRDefault="008C4D01" w:rsidP="008C4D01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8C4D01">
        <w:rPr>
          <w:rFonts w:asciiTheme="minorHAnsi" w:hAnsiTheme="minorHAnsi" w:cstheme="minorHAnsi"/>
          <w:color w:val="000000"/>
          <w:sz w:val="22"/>
          <w:szCs w:val="22"/>
        </w:rPr>
        <w:t>4. Když vidím nazdobené gelové nehty: chci je také/ porovnávám je se svými/ jsou mi odporné</w:t>
      </w:r>
    </w:p>
    <w:p w:rsidR="008C4D01" w:rsidRPr="008C4D01" w:rsidRDefault="008C4D01" w:rsidP="008C4D01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8C4D01">
        <w:rPr>
          <w:rFonts w:asciiTheme="minorHAnsi" w:hAnsiTheme="minorHAnsi" w:cstheme="minorHAnsi"/>
          <w:color w:val="000000"/>
          <w:sz w:val="22"/>
          <w:szCs w:val="22"/>
        </w:rPr>
        <w:t xml:space="preserve">5. Vysněný zážitek: ležet celý den v posteli/ potkat se se svou oblíbenou známou osobností/ večeře při svíčkách/ zdolat </w:t>
      </w:r>
      <w:proofErr w:type="spellStart"/>
      <w:r w:rsidRPr="008C4D01">
        <w:rPr>
          <w:rFonts w:asciiTheme="minorHAnsi" w:hAnsiTheme="minorHAnsi" w:cstheme="minorHAnsi"/>
          <w:color w:val="000000"/>
          <w:sz w:val="22"/>
          <w:szCs w:val="22"/>
        </w:rPr>
        <w:t>ferratu</w:t>
      </w:r>
      <w:proofErr w:type="spellEnd"/>
    </w:p>
    <w:p w:rsidR="008C4D01" w:rsidRPr="008C4D01" w:rsidRDefault="008C4D01" w:rsidP="008C4D01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8C4D01">
        <w:rPr>
          <w:rFonts w:asciiTheme="minorHAnsi" w:hAnsiTheme="minorHAnsi" w:cstheme="minorHAnsi"/>
          <w:color w:val="000000"/>
          <w:sz w:val="22"/>
          <w:szCs w:val="22"/>
        </w:rPr>
        <w:t>6. Co je pro mě důležité: výchova dětí/ kariéra/ být bez závazků (free)/ mít napečeno a uklizeno</w:t>
      </w:r>
    </w:p>
    <w:p w:rsidR="008C4D01" w:rsidRPr="008C4D01" w:rsidRDefault="008C4D01" w:rsidP="008C4D01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8C4D01">
        <w:rPr>
          <w:rFonts w:asciiTheme="minorHAnsi" w:hAnsiTheme="minorHAnsi" w:cstheme="minorHAnsi"/>
          <w:color w:val="000000"/>
          <w:sz w:val="22"/>
          <w:szCs w:val="22"/>
        </w:rPr>
        <w:t xml:space="preserve">7. Oblíbený alkoholický nápoj: </w:t>
      </w:r>
      <w:proofErr w:type="spellStart"/>
      <w:r w:rsidRPr="008C4D01">
        <w:rPr>
          <w:rFonts w:asciiTheme="minorHAnsi" w:hAnsiTheme="minorHAnsi" w:cstheme="minorHAnsi"/>
          <w:color w:val="000000"/>
          <w:sz w:val="22"/>
          <w:szCs w:val="22"/>
        </w:rPr>
        <w:t>baileys</w:t>
      </w:r>
      <w:proofErr w:type="spellEnd"/>
      <w:r w:rsidRPr="008C4D01">
        <w:rPr>
          <w:rFonts w:asciiTheme="minorHAnsi" w:hAnsiTheme="minorHAnsi" w:cstheme="minorHAnsi"/>
          <w:color w:val="000000"/>
          <w:sz w:val="22"/>
          <w:szCs w:val="22"/>
        </w:rPr>
        <w:t xml:space="preserve">/ </w:t>
      </w:r>
      <w:proofErr w:type="spellStart"/>
      <w:r w:rsidRPr="008C4D01">
        <w:rPr>
          <w:rFonts w:asciiTheme="minorHAnsi" w:hAnsiTheme="minorHAnsi" w:cstheme="minorHAnsi"/>
          <w:color w:val="000000"/>
          <w:sz w:val="22"/>
          <w:szCs w:val="22"/>
        </w:rPr>
        <w:t>frisco</w:t>
      </w:r>
      <w:proofErr w:type="spellEnd"/>
      <w:r w:rsidRPr="008C4D01">
        <w:rPr>
          <w:rFonts w:asciiTheme="minorHAnsi" w:hAnsiTheme="minorHAnsi" w:cstheme="minorHAnsi"/>
          <w:color w:val="000000"/>
          <w:sz w:val="22"/>
          <w:szCs w:val="22"/>
        </w:rPr>
        <w:t>/ bílé víno/ káva.</w:t>
      </w:r>
    </w:p>
    <w:p w:rsidR="008C4D01" w:rsidRPr="008C4D01" w:rsidRDefault="008C4D01" w:rsidP="008C4D01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</w:p>
    <w:p w:rsidR="008A2FD7" w:rsidRPr="008C4D01" w:rsidRDefault="008A2FD7">
      <w:pPr>
        <w:rPr>
          <w:rFonts w:cstheme="minorHAnsi"/>
        </w:rPr>
      </w:pPr>
      <w:bookmarkStart w:id="0" w:name="_GoBack"/>
      <w:bookmarkEnd w:id="0"/>
    </w:p>
    <w:sectPr w:rsidR="008A2FD7" w:rsidRPr="008C4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01"/>
    <w:rsid w:val="008A2FD7"/>
    <w:rsid w:val="008C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A44D"/>
  <w15:chartTrackingRefBased/>
  <w15:docId w15:val="{94A78B5D-C70D-48DC-B2BB-58F8FFED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C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C4D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Sylvie</dc:creator>
  <cp:keywords/>
  <dc:description/>
  <cp:lastModifiedBy>Sedláčková Sylvie</cp:lastModifiedBy>
  <cp:revision>1</cp:revision>
  <dcterms:created xsi:type="dcterms:W3CDTF">2023-06-26T12:19:00Z</dcterms:created>
  <dcterms:modified xsi:type="dcterms:W3CDTF">2023-06-26T12:22:00Z</dcterms:modified>
</cp:coreProperties>
</file>